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7E" w:rsidRDefault="00C2407E" w:rsidP="00C2407E">
      <w:pPr>
        <w:rPr>
          <w:b/>
        </w:rPr>
      </w:pPr>
      <w:r w:rsidRPr="00C2407E">
        <w:rPr>
          <w:b/>
        </w:rPr>
        <w:t xml:space="preserve">Martin </w:t>
      </w:r>
      <w:proofErr w:type="spellStart"/>
      <w:r w:rsidRPr="00C2407E">
        <w:rPr>
          <w:b/>
        </w:rPr>
        <w:t>Pjecha</w:t>
      </w:r>
      <w:proofErr w:type="spellEnd"/>
    </w:p>
    <w:p w:rsidR="006D0BD0" w:rsidRDefault="006D0BD0" w:rsidP="00C2407E">
      <w:pPr>
        <w:rPr>
          <w:b/>
        </w:rPr>
      </w:pPr>
      <w:r>
        <w:rPr>
          <w:b/>
        </w:rPr>
        <w:t>Central European University (Budapest)</w:t>
      </w:r>
    </w:p>
    <w:p w:rsidR="003215E3" w:rsidRPr="00C2407E" w:rsidRDefault="003215E3" w:rsidP="00C2407E">
      <w:pPr>
        <w:rPr>
          <w:b/>
        </w:rPr>
      </w:pPr>
      <w:r w:rsidRPr="003215E3">
        <w:rPr>
          <w:b/>
        </w:rPr>
        <w:t>Pjecha_Martin@ceu-budapest.edu</w:t>
      </w:r>
    </w:p>
    <w:p w:rsidR="00C2407E" w:rsidRDefault="00C2407E" w:rsidP="00C2407E">
      <w:pPr>
        <w:rPr>
          <w:u w:val="single"/>
        </w:rPr>
      </w:pPr>
    </w:p>
    <w:p w:rsidR="00C2407E" w:rsidRDefault="00C2407E" w:rsidP="00C2407E">
      <w:pPr>
        <w:rPr>
          <w:u w:val="single"/>
        </w:rPr>
      </w:pPr>
      <w:r>
        <w:rPr>
          <w:u w:val="single"/>
        </w:rPr>
        <w:t>Language Skills:</w:t>
      </w:r>
    </w:p>
    <w:p w:rsidR="00C2407E" w:rsidRDefault="00C2407E" w:rsidP="00C2407E">
      <w:pPr>
        <w:rPr>
          <w:u w:val="single"/>
        </w:rPr>
      </w:pPr>
    </w:p>
    <w:p w:rsidR="00C2407E" w:rsidRDefault="00ED54EB" w:rsidP="00C2407E">
      <w:bookmarkStart w:id="0" w:name="_GoBack"/>
      <w:bookmarkEnd w:id="0"/>
      <w:r>
        <w:t>English,</w:t>
      </w:r>
      <w:r w:rsidR="00C2407E">
        <w:t xml:space="preserve"> Slovak,</w:t>
      </w:r>
      <w:r>
        <w:t xml:space="preserve"> Czech, Latin</w:t>
      </w:r>
      <w:r w:rsidR="00C2407E">
        <w:t xml:space="preserve"> and German</w:t>
      </w:r>
      <w:r w:rsidR="009D0E33">
        <w:t xml:space="preserve"> (B2)</w:t>
      </w:r>
      <w:r w:rsidR="00C2407E">
        <w:t>.</w:t>
      </w:r>
    </w:p>
    <w:p w:rsidR="00C2407E" w:rsidRDefault="00C2407E" w:rsidP="00C2407E"/>
    <w:p w:rsidR="00C2407E" w:rsidRDefault="00C2407E" w:rsidP="00C2407E">
      <w:pPr>
        <w:rPr>
          <w:u w:val="single"/>
        </w:rPr>
      </w:pPr>
    </w:p>
    <w:p w:rsidR="00C2407E" w:rsidRDefault="000C4502" w:rsidP="00C2407E">
      <w:pPr>
        <w:ind w:left="2880" w:hanging="2880"/>
        <w:rPr>
          <w:u w:val="single"/>
        </w:rPr>
      </w:pPr>
      <w:r>
        <w:rPr>
          <w:u w:val="single"/>
        </w:rPr>
        <w:t>Education History</w:t>
      </w:r>
    </w:p>
    <w:p w:rsidR="000C4502" w:rsidRDefault="000C4502" w:rsidP="00C2407E">
      <w:pPr>
        <w:ind w:left="2880" w:hanging="2880"/>
        <w:rPr>
          <w:u w:val="single"/>
        </w:rPr>
      </w:pPr>
    </w:p>
    <w:p w:rsidR="00C2407E" w:rsidRDefault="00C2407E" w:rsidP="00C2407E">
      <w:pPr>
        <w:ind w:left="2880" w:hanging="2880"/>
      </w:pPr>
      <w:r>
        <w:t>September 2013-</w:t>
      </w:r>
    </w:p>
    <w:p w:rsidR="00C2407E" w:rsidRDefault="00C2407E" w:rsidP="00C2407E">
      <w:pPr>
        <w:ind w:left="2880" w:hanging="2880"/>
      </w:pPr>
      <w:r>
        <w:t>Present</w:t>
      </w:r>
      <w:r>
        <w:tab/>
      </w:r>
      <w:r w:rsidRPr="00C2407E">
        <w:rPr>
          <w:i/>
        </w:rPr>
        <w:t>Central European University</w:t>
      </w:r>
      <w:r>
        <w:t xml:space="preserve"> (Budapest, Hungary)</w:t>
      </w:r>
    </w:p>
    <w:p w:rsidR="00C2407E" w:rsidRDefault="00C2407E" w:rsidP="00C2407E">
      <w:pPr>
        <w:ind w:left="2880" w:hanging="2880"/>
      </w:pPr>
    </w:p>
    <w:p w:rsidR="00C2407E" w:rsidRPr="00C2407E" w:rsidRDefault="00C2407E" w:rsidP="00C2407E">
      <w:pPr>
        <w:ind w:left="2880" w:hanging="2880"/>
      </w:pPr>
      <w:r>
        <w:tab/>
        <w:t xml:space="preserve">Ph. D. </w:t>
      </w:r>
      <w:r w:rsidR="00C4090F">
        <w:t xml:space="preserve">candidate </w:t>
      </w:r>
      <w:r>
        <w:t>in the department of History.</w:t>
      </w:r>
    </w:p>
    <w:p w:rsidR="00C2407E" w:rsidRDefault="00C2407E" w:rsidP="00C2407E">
      <w:pPr>
        <w:ind w:left="2880" w:hanging="2880"/>
        <w:rPr>
          <w:u w:val="single"/>
        </w:rPr>
      </w:pPr>
    </w:p>
    <w:p w:rsidR="00C2407E" w:rsidRDefault="00C2407E" w:rsidP="00C2407E">
      <w:pPr>
        <w:ind w:left="2880" w:hanging="2880"/>
      </w:pPr>
      <w:r>
        <w:t>September 2011-</w:t>
      </w:r>
    </w:p>
    <w:p w:rsidR="00C2407E" w:rsidRDefault="00C2407E" w:rsidP="00C2407E">
      <w:pPr>
        <w:ind w:left="2880" w:hanging="2880"/>
      </w:pPr>
      <w:r>
        <w:t>June 2012</w:t>
      </w:r>
      <w:r>
        <w:tab/>
      </w:r>
      <w:r>
        <w:rPr>
          <w:i/>
        </w:rPr>
        <w:t>Central European University</w:t>
      </w:r>
      <w:r>
        <w:t xml:space="preserve"> (Budapest, Hungary)</w:t>
      </w:r>
    </w:p>
    <w:p w:rsidR="00C2407E" w:rsidRDefault="00C2407E" w:rsidP="00C2407E">
      <w:pPr>
        <w:ind w:left="2880" w:hanging="2880"/>
      </w:pPr>
    </w:p>
    <w:p w:rsidR="00BB0460" w:rsidRDefault="00C2407E" w:rsidP="00BB0460">
      <w:pPr>
        <w:ind w:left="2880" w:hanging="2880"/>
      </w:pPr>
      <w:r>
        <w:tab/>
        <w:t xml:space="preserve">Master of Arts degree in History, with a specialization in Religious Studies. </w:t>
      </w:r>
    </w:p>
    <w:p w:rsidR="00C2407E" w:rsidRDefault="00C2407E" w:rsidP="00C2407E">
      <w:pPr>
        <w:ind w:left="2880" w:hanging="2880"/>
      </w:pPr>
    </w:p>
    <w:p w:rsidR="00C2407E" w:rsidRDefault="00C2407E" w:rsidP="00C2407E">
      <w:pPr>
        <w:ind w:left="2880" w:hanging="2880"/>
      </w:pPr>
      <w:r>
        <w:t xml:space="preserve">September 2005- </w:t>
      </w:r>
    </w:p>
    <w:p w:rsidR="00C2407E" w:rsidRDefault="00C2407E" w:rsidP="00C2407E">
      <w:pPr>
        <w:ind w:left="2880" w:hanging="2880"/>
      </w:pPr>
      <w:r>
        <w:t>October 2009</w:t>
      </w:r>
      <w:r>
        <w:tab/>
      </w:r>
      <w:r>
        <w:rPr>
          <w:i/>
        </w:rPr>
        <w:t>Simon Fraser University</w:t>
      </w:r>
      <w:r>
        <w:rPr>
          <w:b/>
          <w:i/>
        </w:rPr>
        <w:t xml:space="preserve"> </w:t>
      </w:r>
      <w:r>
        <w:t>(Vancouver, Canada)</w:t>
      </w:r>
    </w:p>
    <w:p w:rsidR="00C2407E" w:rsidRDefault="00C2407E" w:rsidP="00C2407E">
      <w:pPr>
        <w:ind w:left="2880" w:hanging="2880"/>
      </w:pPr>
      <w:r>
        <w:tab/>
      </w:r>
    </w:p>
    <w:p w:rsidR="00C2407E" w:rsidRDefault="00C2407E" w:rsidP="00C2407E">
      <w:pPr>
        <w:ind w:left="2880"/>
        <w:rPr>
          <w:i/>
        </w:rPr>
      </w:pPr>
      <w:r>
        <w:t xml:space="preserve">Bachelor of Arts degree with Honors in History. </w:t>
      </w:r>
    </w:p>
    <w:p w:rsidR="00C2407E" w:rsidRDefault="00C2407E" w:rsidP="00C2407E">
      <w:pPr>
        <w:ind w:left="2880" w:hanging="2880"/>
      </w:pPr>
    </w:p>
    <w:p w:rsidR="00C2407E" w:rsidRDefault="00C2407E" w:rsidP="00C2407E">
      <w:pPr>
        <w:ind w:left="2880" w:hanging="2880"/>
      </w:pPr>
    </w:p>
    <w:p w:rsidR="00C2407E" w:rsidRDefault="00C4090F" w:rsidP="00C2407E">
      <w:pPr>
        <w:rPr>
          <w:u w:val="single"/>
        </w:rPr>
      </w:pPr>
      <w:r>
        <w:rPr>
          <w:u w:val="single"/>
        </w:rPr>
        <w:t>Awards and Achievements</w:t>
      </w:r>
    </w:p>
    <w:p w:rsidR="00C4090F" w:rsidRDefault="00C4090F" w:rsidP="00C2407E">
      <w:pPr>
        <w:rPr>
          <w:u w:val="single"/>
        </w:rPr>
      </w:pPr>
    </w:p>
    <w:p w:rsidR="009D20D1" w:rsidRDefault="004663A7" w:rsidP="00A27A7E">
      <w:pPr>
        <w:ind w:left="2880" w:hanging="2880"/>
      </w:pPr>
      <w:r>
        <w:t>2015</w:t>
      </w:r>
      <w:r w:rsidR="00A27A7E">
        <w:tab/>
      </w:r>
      <w:r w:rsidR="009D20D1">
        <w:t>Research Stipend at Leibniz-</w:t>
      </w:r>
      <w:proofErr w:type="spellStart"/>
      <w:r w:rsidR="009D20D1">
        <w:t>Institut</w:t>
      </w:r>
      <w:proofErr w:type="spellEnd"/>
      <w:r w:rsidR="009D20D1" w:rsidRPr="009D20D1">
        <w:t xml:space="preserve"> </w:t>
      </w:r>
      <w:proofErr w:type="spellStart"/>
      <w:r w:rsidR="009D20D1" w:rsidRPr="009D20D1">
        <w:t>für</w:t>
      </w:r>
      <w:proofErr w:type="spellEnd"/>
      <w:r w:rsidR="009D20D1" w:rsidRPr="009D20D1">
        <w:t xml:space="preserve"> </w:t>
      </w:r>
      <w:proofErr w:type="spellStart"/>
      <w:r w:rsidR="009D20D1" w:rsidRPr="009D20D1">
        <w:t>Europäische</w:t>
      </w:r>
      <w:proofErr w:type="spellEnd"/>
      <w:r w:rsidR="009D20D1" w:rsidRPr="009D20D1">
        <w:t xml:space="preserve"> Geschichte</w:t>
      </w:r>
      <w:r w:rsidR="009D20D1">
        <w:t xml:space="preserve"> (Mainz, Germany)</w:t>
      </w:r>
    </w:p>
    <w:p w:rsidR="009D20D1" w:rsidRDefault="009D20D1" w:rsidP="00A27A7E">
      <w:pPr>
        <w:ind w:left="2880" w:hanging="2880"/>
      </w:pPr>
    </w:p>
    <w:p w:rsidR="00A27A7E" w:rsidRPr="00A27A7E" w:rsidRDefault="00A27A7E" w:rsidP="009D20D1">
      <w:pPr>
        <w:ind w:left="2880"/>
        <w:rPr>
          <w:lang w:val="hu-HU"/>
        </w:rPr>
      </w:pPr>
      <w:r w:rsidRPr="00A27A7E">
        <w:rPr>
          <w:lang w:val="hu-HU"/>
        </w:rPr>
        <w:t>Academic Achievement Award for First-Year Doctoral Students</w:t>
      </w:r>
      <w:r w:rsidR="009D20D1">
        <w:rPr>
          <w:lang w:val="hu-HU"/>
        </w:rPr>
        <w:t xml:space="preserve"> (</w:t>
      </w:r>
      <w:r w:rsidR="009D20D1">
        <w:t>Central European University, department of History</w:t>
      </w:r>
      <w:r w:rsidR="009D20D1">
        <w:t>)</w:t>
      </w:r>
    </w:p>
    <w:p w:rsidR="004663A7" w:rsidRDefault="004663A7" w:rsidP="00BB0460">
      <w:pPr>
        <w:ind w:left="2880" w:hanging="2880"/>
      </w:pPr>
    </w:p>
    <w:p w:rsidR="004663A7" w:rsidRDefault="004663A7" w:rsidP="00BB0460">
      <w:pPr>
        <w:ind w:left="2880" w:hanging="2880"/>
      </w:pPr>
    </w:p>
    <w:p w:rsidR="00033865" w:rsidRDefault="00BB0460" w:rsidP="00BB0460">
      <w:pPr>
        <w:ind w:left="2880" w:hanging="2880"/>
        <w:rPr>
          <w:i/>
        </w:rPr>
      </w:pPr>
      <w:r w:rsidRPr="00BB0460">
        <w:t>2012</w:t>
      </w:r>
      <w:r>
        <w:tab/>
      </w:r>
      <w:proofErr w:type="spellStart"/>
      <w:r w:rsidR="00033865">
        <w:rPr>
          <w:i/>
        </w:rPr>
        <w:t>Péter</w:t>
      </w:r>
      <w:proofErr w:type="spellEnd"/>
      <w:r w:rsidR="00033865">
        <w:rPr>
          <w:i/>
        </w:rPr>
        <w:t xml:space="preserve"> </w:t>
      </w:r>
      <w:proofErr w:type="spellStart"/>
      <w:r w:rsidR="00033865">
        <w:rPr>
          <w:i/>
        </w:rPr>
        <w:t>Hanák</w:t>
      </w:r>
      <w:proofErr w:type="spellEnd"/>
      <w:r w:rsidR="00033865">
        <w:rPr>
          <w:i/>
        </w:rPr>
        <w:t xml:space="preserve"> </w:t>
      </w:r>
      <w:r w:rsidR="00033865" w:rsidRPr="00033865">
        <w:t>Award</w:t>
      </w:r>
      <w:r w:rsidR="00033865">
        <w:t xml:space="preserve"> (Central European University, department of History)</w:t>
      </w:r>
    </w:p>
    <w:p w:rsidR="00BB0460" w:rsidRDefault="00033865" w:rsidP="00033865">
      <w:pPr>
        <w:ind w:left="2880"/>
      </w:pPr>
      <w:r>
        <w:t>Annual</w:t>
      </w:r>
      <w:r w:rsidR="00BB0460" w:rsidRPr="00BB0460">
        <w:t xml:space="preserve"> </w:t>
      </w:r>
      <w:r>
        <w:t>recognition of</w:t>
      </w:r>
      <w:r w:rsidR="00BB0460" w:rsidRPr="00BB0460">
        <w:t xml:space="preserve"> the year's best thesis in the History department.</w:t>
      </w:r>
    </w:p>
    <w:p w:rsidR="004663A7" w:rsidRDefault="004663A7" w:rsidP="00033865">
      <w:pPr>
        <w:ind w:left="2880"/>
      </w:pPr>
    </w:p>
    <w:p w:rsidR="00C4090F" w:rsidRDefault="00C4090F" w:rsidP="00C2407E"/>
    <w:p w:rsidR="009D20D1" w:rsidRDefault="009D20D1" w:rsidP="00C2407E"/>
    <w:p w:rsidR="009D20D1" w:rsidRPr="00BB0460" w:rsidRDefault="009D20D1" w:rsidP="00C2407E"/>
    <w:p w:rsidR="00C4090F" w:rsidRDefault="00C4090F" w:rsidP="00C2407E">
      <w:pPr>
        <w:rPr>
          <w:u w:val="single"/>
        </w:rPr>
      </w:pPr>
    </w:p>
    <w:p w:rsidR="00257CC6" w:rsidRDefault="00257CC6" w:rsidP="00C2407E">
      <w:pPr>
        <w:rPr>
          <w:u w:val="single"/>
        </w:rPr>
      </w:pPr>
      <w:r>
        <w:rPr>
          <w:u w:val="single"/>
        </w:rPr>
        <w:lastRenderedPageBreak/>
        <w:t>Lectures and Presentations</w:t>
      </w:r>
    </w:p>
    <w:p w:rsidR="00257CC6" w:rsidRDefault="00257CC6" w:rsidP="00C2407E">
      <w:pPr>
        <w:rPr>
          <w:u w:val="single"/>
        </w:rPr>
      </w:pPr>
    </w:p>
    <w:p w:rsidR="002E0648" w:rsidRDefault="002E0648" w:rsidP="001E6BB1">
      <w:pPr>
        <w:ind w:left="2880" w:hanging="2880"/>
      </w:pPr>
      <w:r>
        <w:t>2015</w:t>
      </w:r>
      <w:r>
        <w:tab/>
        <w:t>Vienna, Austria</w:t>
      </w:r>
    </w:p>
    <w:p w:rsidR="002E0648" w:rsidRDefault="002E0648" w:rsidP="001E6BB1">
      <w:pPr>
        <w:ind w:left="2880" w:hanging="2880"/>
      </w:pPr>
      <w:r>
        <w:tab/>
      </w:r>
      <w:proofErr w:type="gramStart"/>
      <w:r>
        <w:t>9</w:t>
      </w:r>
      <w:r w:rsidRPr="002E0648">
        <w:rPr>
          <w:vertAlign w:val="superscript"/>
        </w:rPr>
        <w:t>th</w:t>
      </w:r>
      <w:r>
        <w:t xml:space="preserve"> Annual </w:t>
      </w:r>
      <w:r w:rsidRPr="002E0648">
        <w:rPr>
          <w:i/>
        </w:rPr>
        <w:t>Graduate Conference in European History</w:t>
      </w:r>
      <w:r>
        <w:t xml:space="preserve"> (GRACEH) at the University of Vienna.</w:t>
      </w:r>
      <w:proofErr w:type="gramEnd"/>
    </w:p>
    <w:p w:rsidR="002E0648" w:rsidRDefault="002E0648" w:rsidP="001E6BB1">
      <w:pPr>
        <w:ind w:left="2880" w:hanging="2880"/>
      </w:pPr>
    </w:p>
    <w:p w:rsidR="001E6BB1" w:rsidRDefault="001E6BB1" w:rsidP="001E6BB1">
      <w:pPr>
        <w:ind w:left="2880" w:hanging="2880"/>
      </w:pPr>
      <w:r w:rsidRPr="001E6BB1">
        <w:t>2014</w:t>
      </w:r>
      <w:r>
        <w:tab/>
        <w:t>Prague</w:t>
      </w:r>
      <w:r w:rsidR="004836C0">
        <w:t>, Czech Republic</w:t>
      </w:r>
    </w:p>
    <w:p w:rsidR="00257CC6" w:rsidRDefault="001E6BB1" w:rsidP="001E6BB1">
      <w:pPr>
        <w:ind w:left="2880"/>
      </w:pPr>
      <w:r w:rsidRPr="001E6BB1">
        <w:t xml:space="preserve">Doctoral Conference </w:t>
      </w:r>
      <w:r w:rsidRPr="001E6BB1">
        <w:rPr>
          <w:i/>
        </w:rPr>
        <w:t xml:space="preserve">Expressing Difference: the View of Central Europe at the End of the </w:t>
      </w:r>
      <w:proofErr w:type="gramStart"/>
      <w:r w:rsidRPr="001E6BB1">
        <w:rPr>
          <w:i/>
        </w:rPr>
        <w:t>Middle</w:t>
      </w:r>
      <w:proofErr w:type="gramEnd"/>
      <w:r w:rsidRPr="001E6BB1">
        <w:rPr>
          <w:i/>
        </w:rPr>
        <w:t xml:space="preserve"> Ages</w:t>
      </w:r>
      <w:r w:rsidRPr="001E6BB1">
        <w:t xml:space="preserve"> at the Center for Medieval Studies in Prague.</w:t>
      </w:r>
    </w:p>
    <w:p w:rsidR="00441EC4" w:rsidRDefault="00441EC4" w:rsidP="001E6BB1">
      <w:pPr>
        <w:ind w:left="2880"/>
      </w:pPr>
    </w:p>
    <w:p w:rsidR="00441EC4" w:rsidRDefault="00441EC4" w:rsidP="00441EC4">
      <w:r>
        <w:t>2013</w:t>
      </w:r>
      <w:r>
        <w:tab/>
      </w:r>
      <w:r>
        <w:tab/>
      </w:r>
      <w:r>
        <w:tab/>
      </w:r>
      <w:r>
        <w:tab/>
        <w:t>Prague</w:t>
      </w:r>
      <w:r w:rsidR="004836C0">
        <w:t>, Czech Republic</w:t>
      </w:r>
    </w:p>
    <w:p w:rsidR="00441EC4" w:rsidRDefault="00441EC4" w:rsidP="00441EC4">
      <w:pPr>
        <w:ind w:left="2880"/>
      </w:pPr>
      <w:r w:rsidRPr="00441EC4">
        <w:t xml:space="preserve">Symposium of </w:t>
      </w:r>
      <w:proofErr w:type="gramStart"/>
      <w:r w:rsidRPr="00441EC4">
        <w:rPr>
          <w:i/>
        </w:rPr>
        <w:t>The</w:t>
      </w:r>
      <w:proofErr w:type="gramEnd"/>
      <w:r w:rsidRPr="00441EC4">
        <w:rPr>
          <w:i/>
        </w:rPr>
        <w:t xml:space="preserve"> Bohemian Reformation and Religious Practice</w:t>
      </w:r>
      <w:r w:rsidRPr="00441EC4">
        <w:t xml:space="preserve"> at the Center for Medieval Studies in Prague</w:t>
      </w:r>
      <w:r w:rsidR="004836C0">
        <w:t>.</w:t>
      </w:r>
    </w:p>
    <w:p w:rsidR="00441EC4" w:rsidRDefault="00441EC4" w:rsidP="00441EC4">
      <w:pPr>
        <w:ind w:left="2880"/>
      </w:pPr>
    </w:p>
    <w:p w:rsidR="00441EC4" w:rsidRDefault="004836C0" w:rsidP="00441EC4">
      <w:r>
        <w:tab/>
      </w:r>
      <w:r>
        <w:tab/>
      </w:r>
      <w:r>
        <w:tab/>
      </w:r>
      <w:r>
        <w:tab/>
        <w:t>Zagreb, Croatia</w:t>
      </w:r>
    </w:p>
    <w:p w:rsidR="004836C0" w:rsidRPr="001E6BB1" w:rsidRDefault="004836C0" w:rsidP="00441EC4">
      <w:r>
        <w:tab/>
      </w:r>
      <w:r>
        <w:tab/>
      </w:r>
      <w:r>
        <w:tab/>
      </w:r>
      <w:r>
        <w:tab/>
        <w:t xml:space="preserve">Presentation at </w:t>
      </w:r>
      <w:proofErr w:type="gramStart"/>
      <w:r w:rsidRPr="004836C0">
        <w:t>The</w:t>
      </w:r>
      <w:proofErr w:type="gramEnd"/>
      <w:r w:rsidRPr="004836C0">
        <w:t xml:space="preserve"> Croatian Institute of History in Zagreb</w:t>
      </w:r>
      <w:r>
        <w:t>.</w:t>
      </w:r>
    </w:p>
    <w:p w:rsidR="00257CC6" w:rsidRDefault="00257CC6" w:rsidP="00C2407E">
      <w:pPr>
        <w:rPr>
          <w:u w:val="single"/>
        </w:rPr>
      </w:pPr>
    </w:p>
    <w:p w:rsidR="00C2407E" w:rsidRDefault="00C2407E" w:rsidP="00C2407E">
      <w:pPr>
        <w:rPr>
          <w:u w:val="single"/>
        </w:rPr>
      </w:pPr>
      <w:r>
        <w:rPr>
          <w:u w:val="single"/>
        </w:rPr>
        <w:t>Publications</w:t>
      </w:r>
    </w:p>
    <w:p w:rsidR="00E3248F" w:rsidRDefault="00E3248F" w:rsidP="00C2407E">
      <w:pPr>
        <w:rPr>
          <w:u w:val="single"/>
        </w:rPr>
      </w:pPr>
    </w:p>
    <w:p w:rsidR="00E3248F" w:rsidRPr="00E3248F" w:rsidRDefault="00E3248F" w:rsidP="00E3248F">
      <w:pPr>
        <w:ind w:left="2880"/>
      </w:pPr>
      <w:r w:rsidRPr="00E3248F">
        <w:t xml:space="preserve">“The Christian Rejection of Animal Sacrifice by Daniel C. </w:t>
      </w:r>
      <w:proofErr w:type="spellStart"/>
      <w:r>
        <w:t>Ullucci</w:t>
      </w:r>
      <w:proofErr w:type="spellEnd"/>
      <w:r>
        <w:t xml:space="preserve">” (Book Review) </w:t>
      </w:r>
      <w:r w:rsidRPr="00E3248F">
        <w:rPr>
          <w:i/>
        </w:rPr>
        <w:t>International Political Anthropology</w:t>
      </w:r>
      <w:r w:rsidRPr="00E3248F">
        <w:t xml:space="preserve"> vol. 7, no. 1 (2014): 115-123.</w:t>
      </w:r>
    </w:p>
    <w:p w:rsidR="00E3248F" w:rsidRPr="00E3248F" w:rsidRDefault="00E3248F" w:rsidP="00C2407E"/>
    <w:p w:rsidR="00C2407E" w:rsidRDefault="00C2407E" w:rsidP="00541B22">
      <w:r w:rsidRPr="00C2407E">
        <w:t>Forthcoming:</w:t>
      </w:r>
    </w:p>
    <w:p w:rsidR="00FF2A89" w:rsidRPr="00C2407E" w:rsidRDefault="00FF2A89" w:rsidP="00C2407E">
      <w:pPr>
        <w:ind w:left="2160" w:firstLine="720"/>
      </w:pPr>
    </w:p>
    <w:p w:rsidR="00C2407E" w:rsidRDefault="00C2407E" w:rsidP="00C2407E">
      <w:pPr>
        <w:ind w:left="2880"/>
      </w:pPr>
      <w:r w:rsidRPr="00C2407E">
        <w:t>“From Protecting God's Law to Spreading Faith and Vengeance: Human Agency and the Shift towards Offensive Warfare in the Hussite Discourse”</w:t>
      </w:r>
      <w:r>
        <w:t xml:space="preserve">, </w:t>
      </w:r>
      <w:r w:rsidRPr="00C2407E">
        <w:rPr>
          <w:i/>
        </w:rPr>
        <w:t>The Bohemian Reformation and Religious Practice</w:t>
      </w:r>
      <w:r>
        <w:t xml:space="preserve"> (Prague).</w:t>
      </w:r>
    </w:p>
    <w:p w:rsidR="00FF2A89" w:rsidRDefault="00FF2A89" w:rsidP="00C2407E">
      <w:pPr>
        <w:ind w:left="2880"/>
      </w:pPr>
    </w:p>
    <w:p w:rsidR="00FF2A89" w:rsidRDefault="00FF2A89" w:rsidP="00FF2A89">
      <w:pPr>
        <w:ind w:left="2880"/>
      </w:pPr>
      <w:r w:rsidRPr="00FF2A89">
        <w:t>“The Changing Perception of the Hussites in the Though</w:t>
      </w:r>
      <w:r>
        <w:t xml:space="preserve">ts of Johannes </w:t>
      </w:r>
      <w:proofErr w:type="spellStart"/>
      <w:r>
        <w:t>Nider</w:t>
      </w:r>
      <w:proofErr w:type="spellEnd"/>
      <w:r>
        <w:t xml:space="preserve">,” to be </w:t>
      </w:r>
      <w:r w:rsidRPr="00FF2A89">
        <w:t xml:space="preserve">published by </w:t>
      </w:r>
      <w:proofErr w:type="spellStart"/>
      <w:r w:rsidRPr="00FF2A89">
        <w:rPr>
          <w:i/>
        </w:rPr>
        <w:t>Filosofia</w:t>
      </w:r>
      <w:proofErr w:type="spellEnd"/>
      <w:r w:rsidRPr="00FF2A89">
        <w:t xml:space="preserve"> in an edition edited by </w:t>
      </w:r>
      <w:proofErr w:type="spellStart"/>
      <w:r w:rsidRPr="00FF2A89">
        <w:t>Vojta</w:t>
      </w:r>
      <w:proofErr w:type="spellEnd"/>
      <w:r w:rsidRPr="00FF2A89">
        <w:t xml:space="preserve"> </w:t>
      </w:r>
      <w:proofErr w:type="spellStart"/>
      <w:r w:rsidRPr="00FF2A89">
        <w:t>Bažant</w:t>
      </w:r>
      <w:proofErr w:type="spellEnd"/>
      <w:r w:rsidRPr="00FF2A89">
        <w:t xml:space="preserve"> and </w:t>
      </w:r>
      <w:proofErr w:type="spellStart"/>
      <w:r w:rsidRPr="00FF2A89">
        <w:t>Věra</w:t>
      </w:r>
      <w:proofErr w:type="spellEnd"/>
      <w:r w:rsidRPr="00FF2A89">
        <w:t xml:space="preserve"> </w:t>
      </w:r>
      <w:proofErr w:type="spellStart"/>
      <w:r w:rsidRPr="00FF2A89">
        <w:t>Vejrychová</w:t>
      </w:r>
      <w:proofErr w:type="spellEnd"/>
      <w:r w:rsidRPr="00FF2A89">
        <w:t>.</w:t>
      </w:r>
    </w:p>
    <w:p w:rsidR="00FF2A89" w:rsidRDefault="00FF2A89" w:rsidP="00FF2A89">
      <w:pPr>
        <w:ind w:left="2880"/>
      </w:pPr>
    </w:p>
    <w:p w:rsidR="00FF2A89" w:rsidRPr="00FF2A89" w:rsidRDefault="00FF2A89" w:rsidP="00FF2A89">
      <w:pPr>
        <w:ind w:left="2880"/>
      </w:pPr>
      <w:r w:rsidRPr="00FF2A89">
        <w:t xml:space="preserve">Chapter of translated Hussite sources in a collection of primary source translations dealing with early modern prophetic literature, under the organization of Dr. Lionel Laborie (University of London). </w:t>
      </w:r>
    </w:p>
    <w:p w:rsidR="00FF2A89" w:rsidRPr="00FF2A89" w:rsidRDefault="00FF2A89" w:rsidP="00FF2A89">
      <w:pPr>
        <w:ind w:left="2880"/>
      </w:pPr>
    </w:p>
    <w:p w:rsidR="00FF2A89" w:rsidRPr="00C2407E" w:rsidRDefault="00FF2A89" w:rsidP="00C2407E">
      <w:pPr>
        <w:ind w:left="2880"/>
      </w:pPr>
    </w:p>
    <w:p w:rsidR="00C2407E" w:rsidRDefault="00C2407E" w:rsidP="00C2407E">
      <w:pPr>
        <w:rPr>
          <w:u w:val="single"/>
        </w:rPr>
      </w:pPr>
    </w:p>
    <w:p w:rsidR="008567E9" w:rsidRDefault="008567E9"/>
    <w:sectPr w:rsidR="008567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1C" w:rsidRDefault="00DE121C" w:rsidP="00C2407E">
      <w:r>
        <w:separator/>
      </w:r>
    </w:p>
  </w:endnote>
  <w:endnote w:type="continuationSeparator" w:id="0">
    <w:p w:rsidR="00DE121C" w:rsidRDefault="00DE121C" w:rsidP="00C2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410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07E" w:rsidRDefault="00C24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07E" w:rsidRDefault="00C24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1C" w:rsidRDefault="00DE121C" w:rsidP="00C2407E">
      <w:r>
        <w:separator/>
      </w:r>
    </w:p>
  </w:footnote>
  <w:footnote w:type="continuationSeparator" w:id="0">
    <w:p w:rsidR="00DE121C" w:rsidRDefault="00DE121C" w:rsidP="00C24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7E"/>
    <w:rsid w:val="00033865"/>
    <w:rsid w:val="00041D8E"/>
    <w:rsid w:val="00064603"/>
    <w:rsid w:val="000A196B"/>
    <w:rsid w:val="000A30DE"/>
    <w:rsid w:val="000C4502"/>
    <w:rsid w:val="000F3967"/>
    <w:rsid w:val="00114CC5"/>
    <w:rsid w:val="00117D29"/>
    <w:rsid w:val="00132421"/>
    <w:rsid w:val="00165571"/>
    <w:rsid w:val="00186090"/>
    <w:rsid w:val="001B624A"/>
    <w:rsid w:val="001E6BB1"/>
    <w:rsid w:val="002129D2"/>
    <w:rsid w:val="00213A91"/>
    <w:rsid w:val="00257CC6"/>
    <w:rsid w:val="002E0648"/>
    <w:rsid w:val="002F03D5"/>
    <w:rsid w:val="003215E3"/>
    <w:rsid w:val="00341C7C"/>
    <w:rsid w:val="00346100"/>
    <w:rsid w:val="00352CA9"/>
    <w:rsid w:val="00376887"/>
    <w:rsid w:val="00376C30"/>
    <w:rsid w:val="00415100"/>
    <w:rsid w:val="00441EC4"/>
    <w:rsid w:val="004459BB"/>
    <w:rsid w:val="004663A7"/>
    <w:rsid w:val="004836C0"/>
    <w:rsid w:val="004A5DFB"/>
    <w:rsid w:val="00506B85"/>
    <w:rsid w:val="00520F2A"/>
    <w:rsid w:val="00541B22"/>
    <w:rsid w:val="005E0D70"/>
    <w:rsid w:val="006130E8"/>
    <w:rsid w:val="00632AF8"/>
    <w:rsid w:val="006A6762"/>
    <w:rsid w:val="006D0BD0"/>
    <w:rsid w:val="006D195D"/>
    <w:rsid w:val="006E2E57"/>
    <w:rsid w:val="0071218B"/>
    <w:rsid w:val="007614DB"/>
    <w:rsid w:val="00783B14"/>
    <w:rsid w:val="00795728"/>
    <w:rsid w:val="007A07EA"/>
    <w:rsid w:val="007D16C1"/>
    <w:rsid w:val="007E5195"/>
    <w:rsid w:val="007F055B"/>
    <w:rsid w:val="00813FF7"/>
    <w:rsid w:val="00833D12"/>
    <w:rsid w:val="008453CF"/>
    <w:rsid w:val="008567E9"/>
    <w:rsid w:val="008C0A8D"/>
    <w:rsid w:val="008D6F6C"/>
    <w:rsid w:val="008E077A"/>
    <w:rsid w:val="008E120E"/>
    <w:rsid w:val="008E6D37"/>
    <w:rsid w:val="009214C9"/>
    <w:rsid w:val="009B68DE"/>
    <w:rsid w:val="009D0E33"/>
    <w:rsid w:val="009D20D1"/>
    <w:rsid w:val="009E5C9F"/>
    <w:rsid w:val="009F228B"/>
    <w:rsid w:val="009F448C"/>
    <w:rsid w:val="00A27A7E"/>
    <w:rsid w:val="00A40E28"/>
    <w:rsid w:val="00A61306"/>
    <w:rsid w:val="00AD09CB"/>
    <w:rsid w:val="00AF14E9"/>
    <w:rsid w:val="00AF698E"/>
    <w:rsid w:val="00B16BC2"/>
    <w:rsid w:val="00B247A6"/>
    <w:rsid w:val="00B41BA2"/>
    <w:rsid w:val="00B61031"/>
    <w:rsid w:val="00B73929"/>
    <w:rsid w:val="00BA4AD0"/>
    <w:rsid w:val="00BB0460"/>
    <w:rsid w:val="00BE585F"/>
    <w:rsid w:val="00BF6589"/>
    <w:rsid w:val="00C2407E"/>
    <w:rsid w:val="00C4090F"/>
    <w:rsid w:val="00C41949"/>
    <w:rsid w:val="00C72060"/>
    <w:rsid w:val="00C72638"/>
    <w:rsid w:val="00D13125"/>
    <w:rsid w:val="00D60EA5"/>
    <w:rsid w:val="00D6257F"/>
    <w:rsid w:val="00DE121C"/>
    <w:rsid w:val="00DF31AA"/>
    <w:rsid w:val="00E13E9A"/>
    <w:rsid w:val="00E3248F"/>
    <w:rsid w:val="00ED19BD"/>
    <w:rsid w:val="00ED54EB"/>
    <w:rsid w:val="00EE008B"/>
    <w:rsid w:val="00EF7F19"/>
    <w:rsid w:val="00F0626C"/>
    <w:rsid w:val="00F15C0C"/>
    <w:rsid w:val="00F1634E"/>
    <w:rsid w:val="00F877A4"/>
    <w:rsid w:val="00F91E9E"/>
    <w:rsid w:val="00FA5F18"/>
    <w:rsid w:val="00FB1CA7"/>
    <w:rsid w:val="00FC69F3"/>
    <w:rsid w:val="00FC6E20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0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07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A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0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07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A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</dc:creator>
  <cp:lastModifiedBy>MP</cp:lastModifiedBy>
  <cp:revision>3</cp:revision>
  <dcterms:created xsi:type="dcterms:W3CDTF">2015-09-24T10:02:00Z</dcterms:created>
  <dcterms:modified xsi:type="dcterms:W3CDTF">2015-09-24T10:03:00Z</dcterms:modified>
</cp:coreProperties>
</file>